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r>
        <w:rPr>
          <w:b/>
          <w:sz w:val="22"/>
          <w:szCs w:val="22"/>
        </w:rPr>
        <w:t>ELECTIONS SENATORIALES DE 2023</w:t>
      </w:r>
    </w:p>
    <w:p>
      <w:pPr>
        <w:pStyle w:val="Normal"/>
        <w:jc w:val="center"/>
        <w:rPr>
          <w:i w:val="false"/>
          <w:i w:val="false"/>
          <w:iCs w:val="false"/>
        </w:rPr>
      </w:pPr>
      <w:r>
        <w:rPr>
          <w:b/>
          <w:i w:val="false"/>
          <w:iCs w:val="false"/>
          <w:sz w:val="22"/>
          <w:szCs w:val="21"/>
        </w:rPr>
        <w:t>ACCORD DU MANDATAIRE</w:t>
      </w:r>
    </w:p>
    <w:p>
      <w:pPr>
        <w:pStyle w:val="Normal"/>
        <w:spacing w:before="0" w:after="0"/>
        <w:rPr/>
      </w:pPr>
      <w:r>
        <w:rPr>
          <w:i/>
          <w:szCs w:val="21"/>
        </w:rPr>
        <w:t>(À REMPLIR EN LETTRES MAJUSCULES)</w:t>
      </w:r>
    </w:p>
    <w:p>
      <w:pPr>
        <w:pStyle w:val="Normal"/>
        <w:spacing w:before="0" w:after="0"/>
        <w:rPr>
          <w:i/>
          <w:i/>
          <w:sz w:val="4"/>
          <w:szCs w:val="4"/>
        </w:rPr>
      </w:pPr>
      <w:r>
        <w:rPr>
          <w:i/>
          <w:sz w:val="4"/>
          <w:szCs w:val="4"/>
        </w:rPr>
      </w:r>
    </w:p>
    <w:p>
      <w:pPr>
        <w:pStyle w:val="Normal"/>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pPr>
      <w:r>
        <w:rPr>
          <w:szCs w:val="21"/>
        </w:rPr>
        <w:t>Candidat(e) aux élections sénatoriales de 2023 dans le département des Yvelines,</w:t>
      </w:r>
    </w:p>
    <w:p>
      <w:pPr>
        <w:pStyle w:val="Normal"/>
        <w:rPr>
          <w:szCs w:val="21"/>
        </w:rPr>
      </w:pPr>
      <w:r>
        <w:rPr>
          <w:szCs w:val="21"/>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pPr>
      <w:r>
        <w:rPr>
          <w:b/>
          <w:sz w:val="22"/>
          <w:szCs w:val="22"/>
        </w:rPr>
        <w:t>Signature</w:t>
      </w:r>
      <w:r>
        <w:rPr>
          <w:rFonts w:cs="Calibri" w:ascii="Calibri" w:hAnsi="Calibri"/>
          <w:b/>
          <w:sz w:val="22"/>
          <w:szCs w:val="22"/>
        </w:rPr>
        <w:t> </w:t>
      </w:r>
      <w:bookmarkStart w:id="0" w:name="_Toc68627247"/>
      <w:bookmarkEnd w:id="0"/>
      <w:r>
        <w:rPr>
          <w:b/>
          <w:sz w:val="22"/>
          <w:szCs w:val="22"/>
        </w:rPr>
        <w:t>:</w:t>
      </w:r>
    </w:p>
    <w:sectPr>
      <w:footerReference w:type="default" r:id="rId2"/>
      <w:type w:val="nextPage"/>
      <w:pgSz w:w="11906" w:h="16838"/>
      <w:pgMar w:left="1417" w:right="1417" w:header="0" w:top="749" w:footer="703" w:bottom="141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0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00000A"/>
      <w:sz w:val="21"/>
      <w:szCs w:val="24"/>
      <w:lang w:val="fr-FR" w:eastAsia="fr-FR" w:bidi="ar-SA"/>
    </w:rPr>
  </w:style>
  <w:style w:type="paragraph" w:styleId="Titre1">
    <w:name w:val="Heading 1"/>
    <w:basedOn w:val="Normal"/>
    <w:next w:val="Normal"/>
    <w:link w:val="Titre1Car"/>
    <w:autoRedefine/>
    <w:uiPriority w:val="9"/>
    <w:qFormat/>
    <w:rsid w:val="0058532c"/>
    <w:pPr>
      <w:keepNext/>
      <w:keepLines/>
      <w:suppressAutoHyphens w:val="true"/>
      <w:bidi w:val="0"/>
      <w:spacing w:before="0" w:after="0"/>
      <w:jc w:val="center"/>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after="0"/>
      <w:outlineLvl w:val="3"/>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after="0"/>
      <w:jc w:val="center"/>
      <w:outlineLvl w:val="5"/>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after="0"/>
      <w:outlineLvl w:val="6"/>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after="0"/>
      <w:outlineLvl w:val="7"/>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after="0"/>
      <w:outlineLvl w:val="8"/>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character" w:styleId="ListLabel6">
    <w:name w:val="ListLabel 6"/>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character" w:styleId="ListLabel7">
    <w:name w:val="ListLabel 7"/>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character" w:styleId="ListLabel8">
    <w:name w:val="ListLabel 8"/>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1"/>
      <w:sz w:val="21"/>
      <w:u w:val="none"/>
      <w:effect w:val="none"/>
      <w:vertAlign w:val="baseline"/>
      <w:em w:val="none"/>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00000A"/>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LibreOffice/5.3.4.2$Windows_x86 LibreOffice_project/f82d347ccc0be322489bf7da61d7e4ad13fe2ff3</Application>
  <Pages>1</Pages>
  <Words>247</Words>
  <Characters>2284</Characters>
  <CharactersWithSpaces>2508</CharactersWithSpaces>
  <Paragraphs>28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2023-03-15T15:23:52Z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